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B7F" w:rsidRDefault="00E240EE" w:rsidP="00E240EE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Дети</w:t>
      </w:r>
      <w:r w:rsidR="002F6F86" w:rsidRPr="00E240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помогут</w:t>
      </w:r>
      <w:r w:rsidR="002F6F86" w:rsidRPr="00E240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увеличить пенсию р</w:t>
      </w:r>
      <w:r w:rsidR="003E253F" w:rsidRPr="00E240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одителям-п</w:t>
      </w:r>
      <w:r w:rsidR="002D0B7F" w:rsidRPr="00E240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енсионерам </w:t>
      </w:r>
    </w:p>
    <w:p w:rsidR="00E240EE" w:rsidRPr="00E240EE" w:rsidRDefault="00E240EE" w:rsidP="00E240EE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62C83" w:rsidRDefault="003E253F" w:rsidP="00E240E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240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</w:t>
      </w:r>
      <w:r w:rsidR="002D0B7F" w:rsidRPr="00E240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енсионеры</w:t>
      </w:r>
      <w:r w:rsidR="002F6F86" w:rsidRPr="00E240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,</w:t>
      </w:r>
      <w:r w:rsidR="002D0B7F" w:rsidRPr="00E240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у которых на иждивении находятся </w:t>
      </w:r>
      <w:r w:rsidR="00E240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несовершеннолетние дети, а также </w:t>
      </w:r>
      <w:r w:rsidR="002D0B7F" w:rsidRPr="00E240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дети-студенты, имеют право на повышенную фиксированную выплату к пенсии.</w:t>
      </w:r>
      <w:r w:rsidR="002D0B7F" w:rsidRPr="00E240E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B62C83" w:rsidRDefault="00B62C83" w:rsidP="00E240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закону на каждого иждивенца (но не более чем на трех)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родитель-</w:t>
      </w:r>
      <w:r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пенсионер получает повышенную фиксированную выплату к пенсии.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 отметить, что </w:t>
      </w:r>
      <w:r w:rsidRPr="001836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836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одного и того же ребенка пенсия может быть повышена и маме, </w:t>
      </w:r>
      <w:r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она вышла на заслуженный отдых, </w:t>
      </w:r>
      <w:r w:rsidRPr="001836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отцу</w:t>
      </w:r>
      <w:r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он уже пенсионер. </w:t>
      </w:r>
      <w:r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2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детей до 18 лет повышенная фиксированная выплата</w:t>
      </w:r>
      <w:r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страховой пенсии родителей </w:t>
      </w:r>
      <w:r w:rsidRPr="00B62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устанавливается независимо от факта учебы</w:t>
      </w:r>
      <w:r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после 18-летия </w:t>
      </w:r>
      <w:r w:rsidRPr="00B62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назначение выплаты можно продлить до наступления возраста 23 лет, если предоставить </w:t>
      </w:r>
      <w:r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территориальные органы Пенсионного фонда России </w:t>
      </w:r>
      <w:r w:rsidRPr="00B62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свидетельство о рождении ребенка и справку из учебного заведения об обучении на очном отделении. </w:t>
      </w:r>
      <w:r w:rsidRPr="00B62C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D0B7F"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Общеустановленный размер фиксированной выплаты к страховой пенсии по старости </w:t>
      </w:r>
      <w:r w:rsidR="002F6F86"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году </w:t>
      </w:r>
      <w:r w:rsidR="002D0B7F" w:rsidRPr="00E24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составляет </w:t>
      </w:r>
      <w:r w:rsidR="002F6F86" w:rsidRPr="00E240EE">
        <w:rPr>
          <w:rFonts w:ascii="Times New Roman" w:hAnsi="Times New Roman" w:cs="Times New Roman"/>
          <w:b/>
          <w:sz w:val="28"/>
          <w:szCs w:val="28"/>
        </w:rPr>
        <w:t>5686</w:t>
      </w:r>
      <w:r w:rsidR="002F6F86" w:rsidRPr="00E240EE">
        <w:rPr>
          <w:rFonts w:ascii="Times New Roman" w:hAnsi="Times New Roman" w:cs="Times New Roman"/>
          <w:b/>
          <w:sz w:val="28"/>
          <w:szCs w:val="28"/>
        </w:rPr>
        <w:t xml:space="preserve"> рублей 25 копеек в месяц</w:t>
      </w:r>
      <w:r w:rsidR="002D0B7F" w:rsidRPr="00E24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D0B7F"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повышенном размере </w:t>
      </w:r>
      <w:r w:rsidR="002D0B7F" w:rsidRPr="00C2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наличии, например, на иждивении одного ребенка</w:t>
      </w:r>
      <w:r w:rsidR="002D0B7F"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проходит обучение, </w:t>
      </w:r>
      <w:r w:rsidR="002F6F86" w:rsidRPr="00E24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она составит 7580 рублей 67</w:t>
      </w:r>
      <w:r w:rsidR="002D0B7F" w:rsidRPr="00E24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копеек в месяц.</w:t>
      </w:r>
      <w:r w:rsidR="002D0B7F"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есть,</w:t>
      </w:r>
      <w:r w:rsidR="002D0B7F" w:rsidRPr="00E24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пенсия «подрастет» на 1</w:t>
      </w:r>
      <w:r w:rsidR="002F6F86" w:rsidRPr="00E24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895 рублей 42 копе</w:t>
      </w:r>
      <w:r w:rsidR="00E240EE" w:rsidRPr="00E24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йки</w:t>
      </w:r>
      <w:r w:rsidR="002D0B7F"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2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если </w:t>
      </w:r>
      <w:r w:rsidR="00C27C9C" w:rsidRPr="00C2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семье двое студентов,</w:t>
      </w:r>
      <w:r w:rsidR="00C2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</w:t>
      </w:r>
      <w:r w:rsidR="00C27C9C" w:rsidRPr="00C2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«прибавка» составит уже 3790 рублей 84 копейки.</w:t>
      </w:r>
      <w:r w:rsidR="00C2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2C83" w:rsidRPr="00B62C83" w:rsidRDefault="002D0B7F" w:rsidP="00E240EE">
      <w:pPr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40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62C83" w:rsidRPr="00B62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ВАЖНО! </w:t>
      </w:r>
    </w:p>
    <w:p w:rsidR="00B62C83" w:rsidRDefault="00B62C83" w:rsidP="00B62C83">
      <w:pPr>
        <w:pStyle w:val="a8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C8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0B7F" w:rsidRPr="00B62C8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ерерасчет размера фиксированной выплаты к страховой пенсии носит заявительный характер и производится с 1 числа месяца, следующего за месяцем обращения с заявлением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необходимыми документами.</w:t>
      </w:r>
    </w:p>
    <w:p w:rsidR="002D0B7F" w:rsidRDefault="002D0B7F" w:rsidP="00B62C83">
      <w:pPr>
        <w:pStyle w:val="a8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только студент прекращает обучение или переводится на заочное отделение, выплаты должны быть прекращены. О факте завершения </w:t>
      </w:r>
      <w:r w:rsidRPr="00B62C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обучения на дневном отделении необходимо проинформировать Пенсионный фонд РФ не позднее следующего рабочего дня после наступления соответствующих обстоятельств.</w:t>
      </w:r>
    </w:p>
    <w:p w:rsidR="00C27C9C" w:rsidRPr="00B62C83" w:rsidRDefault="00C27C9C" w:rsidP="00C27C9C">
      <w:pPr>
        <w:pStyle w:val="a8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E726E" w:rsidRPr="00B62C83" w:rsidRDefault="00B62C83" w:rsidP="00E240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62C83">
        <w:rPr>
          <w:rFonts w:ascii="Times New Roman" w:hAnsi="Times New Roman" w:cs="Times New Roman"/>
          <w:i/>
          <w:sz w:val="28"/>
          <w:szCs w:val="28"/>
        </w:rPr>
        <w:t xml:space="preserve">Пресс-служба ОПФР по Костромской области </w:t>
      </w:r>
    </w:p>
    <w:p w:rsidR="00E240EE" w:rsidRDefault="00E240EE" w:rsidP="00E240EE">
      <w:pPr>
        <w:spacing w:after="0" w:line="360" w:lineRule="auto"/>
      </w:pPr>
    </w:p>
    <w:sectPr w:rsidR="00E24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12B4D"/>
    <w:multiLevelType w:val="hybridMultilevel"/>
    <w:tmpl w:val="C2D283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B7F"/>
    <w:rsid w:val="001836B4"/>
    <w:rsid w:val="001E1D30"/>
    <w:rsid w:val="002D0B7F"/>
    <w:rsid w:val="002F6F86"/>
    <w:rsid w:val="003E253F"/>
    <w:rsid w:val="00624C17"/>
    <w:rsid w:val="00665963"/>
    <w:rsid w:val="006E3232"/>
    <w:rsid w:val="009724CE"/>
    <w:rsid w:val="00B62C83"/>
    <w:rsid w:val="00C27C9C"/>
    <w:rsid w:val="00E2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0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D0B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0B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0B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D0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D0B7F"/>
    <w:rPr>
      <w:i/>
      <w:iCs/>
    </w:rPr>
  </w:style>
  <w:style w:type="character" w:styleId="a5">
    <w:name w:val="Strong"/>
    <w:basedOn w:val="a0"/>
    <w:uiPriority w:val="22"/>
    <w:qFormat/>
    <w:rsid w:val="002D0B7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D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0B7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62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0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D0B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0B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0B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D0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D0B7F"/>
    <w:rPr>
      <w:i/>
      <w:iCs/>
    </w:rPr>
  </w:style>
  <w:style w:type="character" w:styleId="a5">
    <w:name w:val="Strong"/>
    <w:basedOn w:val="a0"/>
    <w:uiPriority w:val="22"/>
    <w:qFormat/>
    <w:rsid w:val="002D0B7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D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0B7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62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8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2020-09-10T10:17:00Z</cp:lastPrinted>
  <dcterms:created xsi:type="dcterms:W3CDTF">2020-09-10T11:57:00Z</dcterms:created>
  <dcterms:modified xsi:type="dcterms:W3CDTF">2020-09-10T11:57:00Z</dcterms:modified>
</cp:coreProperties>
</file>